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96B" w:rsidRPr="004D296B" w:rsidRDefault="004D296B" w:rsidP="004D296B">
      <w:pPr>
        <w:spacing w:after="0"/>
        <w:jc w:val="center"/>
        <w:rPr>
          <w:b/>
          <w:sz w:val="32"/>
        </w:rPr>
      </w:pPr>
      <w:r w:rsidRPr="004D296B">
        <w:rPr>
          <w:b/>
          <w:sz w:val="32"/>
        </w:rPr>
        <w:t>IN THE CIRCUIT COURT OF POLK COUNTY, MISSOURI</w:t>
      </w:r>
    </w:p>
    <w:p w:rsidR="00F7223E" w:rsidRDefault="004D296B" w:rsidP="004D296B">
      <w:pPr>
        <w:spacing w:after="0"/>
        <w:jc w:val="center"/>
        <w:rPr>
          <w:b/>
          <w:sz w:val="32"/>
        </w:rPr>
      </w:pPr>
      <w:r w:rsidRPr="004D296B">
        <w:rPr>
          <w:b/>
          <w:sz w:val="32"/>
        </w:rPr>
        <w:t>Associate Division</w:t>
      </w:r>
    </w:p>
    <w:p w:rsidR="007A3EE7" w:rsidRDefault="007A3EE7" w:rsidP="004D296B">
      <w:pPr>
        <w:spacing w:after="0"/>
        <w:rPr>
          <w:sz w:val="24"/>
          <w:szCs w:val="24"/>
        </w:rPr>
      </w:pPr>
    </w:p>
    <w:p w:rsidR="007A3EE7" w:rsidRDefault="00A204CF" w:rsidP="004D296B">
      <w:pPr>
        <w:spacing w:after="0"/>
        <w:rPr>
          <w:sz w:val="24"/>
          <w:szCs w:val="24"/>
        </w:rPr>
      </w:pPr>
      <w:r>
        <w:rPr>
          <w:sz w:val="24"/>
          <w:szCs w:val="24"/>
        </w:rPr>
        <w:t>______________________________</w:t>
      </w:r>
    </w:p>
    <w:p w:rsidR="004D296B" w:rsidRDefault="004D296B" w:rsidP="004D296B">
      <w:pPr>
        <w:spacing w:after="0"/>
        <w:rPr>
          <w:sz w:val="24"/>
          <w:szCs w:val="24"/>
        </w:rPr>
      </w:pPr>
      <w:r>
        <w:rPr>
          <w:sz w:val="24"/>
          <w:szCs w:val="24"/>
        </w:rPr>
        <w:t>Plaintiff(s)</w:t>
      </w:r>
    </w:p>
    <w:p w:rsidR="004D296B" w:rsidRDefault="004D296B" w:rsidP="004D296B">
      <w:pPr>
        <w:spacing w:after="0"/>
        <w:rPr>
          <w:sz w:val="24"/>
          <w:szCs w:val="24"/>
        </w:rPr>
      </w:pPr>
    </w:p>
    <w:p w:rsidR="004D296B" w:rsidRDefault="004D296B" w:rsidP="004D296B">
      <w:pPr>
        <w:spacing w:after="0"/>
        <w:rPr>
          <w:sz w:val="24"/>
          <w:szCs w:val="24"/>
        </w:rPr>
      </w:pPr>
      <w:r>
        <w:rPr>
          <w:sz w:val="24"/>
          <w:szCs w:val="24"/>
        </w:rPr>
        <w:t>v.                                                                                           Case No. __________________________</w:t>
      </w:r>
    </w:p>
    <w:p w:rsidR="004D296B" w:rsidRDefault="004D296B" w:rsidP="004D296B">
      <w:pPr>
        <w:spacing w:after="0"/>
        <w:rPr>
          <w:sz w:val="24"/>
          <w:szCs w:val="24"/>
        </w:rPr>
      </w:pPr>
    </w:p>
    <w:p w:rsidR="007A3EE7" w:rsidRDefault="00A204CF" w:rsidP="004D296B">
      <w:pPr>
        <w:spacing w:after="0"/>
        <w:rPr>
          <w:sz w:val="24"/>
          <w:szCs w:val="24"/>
        </w:rPr>
      </w:pPr>
      <w:r>
        <w:rPr>
          <w:sz w:val="24"/>
          <w:szCs w:val="24"/>
        </w:rPr>
        <w:t>_____________________________</w:t>
      </w:r>
    </w:p>
    <w:p w:rsidR="004D296B" w:rsidRDefault="004D296B" w:rsidP="004D296B">
      <w:pPr>
        <w:spacing w:after="0"/>
        <w:rPr>
          <w:sz w:val="24"/>
          <w:szCs w:val="24"/>
        </w:rPr>
      </w:pPr>
      <w:r>
        <w:rPr>
          <w:sz w:val="24"/>
          <w:szCs w:val="24"/>
        </w:rPr>
        <w:t>Defendant(s)</w:t>
      </w:r>
    </w:p>
    <w:tbl>
      <w:tblPr>
        <w:tblStyle w:val="TableGrid"/>
        <w:tblW w:w="0" w:type="auto"/>
        <w:tblLook w:val="04A0" w:firstRow="1" w:lastRow="0" w:firstColumn="1" w:lastColumn="0" w:noHBand="0" w:noVBand="1"/>
      </w:tblPr>
      <w:tblGrid>
        <w:gridCol w:w="9576"/>
      </w:tblGrid>
      <w:tr w:rsidR="004D296B" w:rsidTr="004D296B">
        <w:trPr>
          <w:trHeight w:val="305"/>
        </w:trPr>
        <w:tc>
          <w:tcPr>
            <w:tcW w:w="9576" w:type="dxa"/>
          </w:tcPr>
          <w:p w:rsidR="004D296B" w:rsidRPr="004D296B" w:rsidRDefault="004D296B" w:rsidP="004D296B">
            <w:pPr>
              <w:jc w:val="center"/>
              <w:rPr>
                <w:b/>
                <w:sz w:val="24"/>
                <w:szCs w:val="24"/>
              </w:rPr>
            </w:pPr>
            <w:bookmarkStart w:id="0" w:name="_GoBack"/>
            <w:bookmarkEnd w:id="0"/>
            <w:r w:rsidRPr="004D296B">
              <w:rPr>
                <w:b/>
                <w:sz w:val="24"/>
                <w:szCs w:val="24"/>
              </w:rPr>
              <w:t>WRIT OF POSSESSION</w:t>
            </w:r>
          </w:p>
        </w:tc>
      </w:tr>
    </w:tbl>
    <w:p w:rsidR="004D296B" w:rsidRDefault="004D296B" w:rsidP="004D296B">
      <w:pPr>
        <w:spacing w:after="0"/>
        <w:rPr>
          <w:sz w:val="24"/>
          <w:szCs w:val="24"/>
        </w:rPr>
      </w:pPr>
    </w:p>
    <w:p w:rsidR="00716025" w:rsidRDefault="004D296B" w:rsidP="004D296B">
      <w:pPr>
        <w:spacing w:after="0"/>
        <w:rPr>
          <w:sz w:val="24"/>
          <w:szCs w:val="24"/>
        </w:rPr>
      </w:pPr>
      <w:r>
        <w:rPr>
          <w:sz w:val="24"/>
          <w:szCs w:val="24"/>
        </w:rPr>
        <w:t>STA</w:t>
      </w:r>
      <w:r w:rsidR="007A3EE7">
        <w:rPr>
          <w:sz w:val="24"/>
          <w:szCs w:val="24"/>
        </w:rPr>
        <w:t>T</w:t>
      </w:r>
      <w:r>
        <w:rPr>
          <w:sz w:val="24"/>
          <w:szCs w:val="24"/>
        </w:rPr>
        <w:t>E OF MISSOURI, to the Sheriff of POLK County, Missouri, GREETINGS: WHEREAS, on the ___ day of _____________, ______, in the Associate Division of the Circuit Court of POLK County</w:t>
      </w:r>
      <w:r w:rsidR="007A3EE7">
        <w:rPr>
          <w:sz w:val="24"/>
          <w:szCs w:val="24"/>
        </w:rPr>
        <w:t>,</w:t>
      </w:r>
      <w:r>
        <w:rPr>
          <w:sz w:val="24"/>
          <w:szCs w:val="24"/>
        </w:rPr>
        <w:t xml:space="preserve"> Missouri, in the cause stated above, it was ordered and adjudged by said Court that Plaintiff(s) have and recover of the Defendant(s) the following premises situated in the City of _______________, Polk County, Missouri, to-wit: </w:t>
      </w:r>
    </w:p>
    <w:p w:rsidR="00716025" w:rsidRDefault="00716025" w:rsidP="004D296B">
      <w:pPr>
        <w:spacing w:after="0"/>
        <w:rPr>
          <w:sz w:val="24"/>
          <w:szCs w:val="24"/>
        </w:rPr>
      </w:pPr>
    </w:p>
    <w:p w:rsidR="004D296B" w:rsidRDefault="004D296B" w:rsidP="004D296B">
      <w:pPr>
        <w:spacing w:after="0"/>
        <w:rPr>
          <w:sz w:val="24"/>
          <w:szCs w:val="24"/>
        </w:rPr>
      </w:pPr>
      <w:r>
        <w:rPr>
          <w:sz w:val="24"/>
          <w:szCs w:val="24"/>
        </w:rPr>
        <w:t xml:space="preserve">_____________________________________________________________________________. </w:t>
      </w:r>
    </w:p>
    <w:p w:rsidR="004D296B" w:rsidRDefault="004D296B" w:rsidP="004D296B">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(Property address)</w:t>
      </w:r>
    </w:p>
    <w:p w:rsidR="004D296B" w:rsidRDefault="008E097A" w:rsidP="004D296B">
      <w:pPr>
        <w:spacing w:after="0"/>
        <w:rPr>
          <w:sz w:val="24"/>
          <w:szCs w:val="24"/>
        </w:rPr>
      </w:pPr>
      <w:r>
        <w:rPr>
          <w:sz w:val="24"/>
          <w:szCs w:val="24"/>
        </w:rPr>
        <w:t xml:space="preserve">__ </w:t>
      </w:r>
      <w:r w:rsidR="004D296B">
        <w:rPr>
          <w:sz w:val="24"/>
          <w:szCs w:val="24"/>
        </w:rPr>
        <w:t xml:space="preserve">NOW THEREFORE, a stay of execution of this Writ is executed by agreement of </w:t>
      </w:r>
      <w:r>
        <w:rPr>
          <w:sz w:val="24"/>
          <w:szCs w:val="24"/>
        </w:rPr>
        <w:t xml:space="preserve">the </w:t>
      </w:r>
      <w:r w:rsidR="004D296B">
        <w:rPr>
          <w:sz w:val="24"/>
          <w:szCs w:val="24"/>
        </w:rPr>
        <w:t>parties until______________ at _________</w:t>
      </w:r>
      <w:r w:rsidR="00A204CF">
        <w:rPr>
          <w:sz w:val="24"/>
          <w:szCs w:val="24"/>
        </w:rPr>
        <w:t>.</w:t>
      </w:r>
      <w:r w:rsidR="004D296B">
        <w:rPr>
          <w:sz w:val="24"/>
          <w:szCs w:val="24"/>
        </w:rPr>
        <w:t>m</w:t>
      </w:r>
      <w:r w:rsidR="00A204CF">
        <w:rPr>
          <w:sz w:val="24"/>
          <w:szCs w:val="24"/>
        </w:rPr>
        <w:t>.</w:t>
      </w:r>
      <w:r w:rsidR="004D296B">
        <w:rPr>
          <w:sz w:val="24"/>
          <w:szCs w:val="24"/>
        </w:rPr>
        <w:t xml:space="preserve"> at which time </w:t>
      </w:r>
      <w:r w:rsidR="002013EC">
        <w:rPr>
          <w:sz w:val="24"/>
          <w:szCs w:val="24"/>
        </w:rPr>
        <w:t xml:space="preserve">or after, </w:t>
      </w:r>
      <w:r w:rsidR="004D296B">
        <w:rPr>
          <w:sz w:val="24"/>
          <w:szCs w:val="24"/>
        </w:rPr>
        <w:t>by this Writ you are commanded to take with you the power of the County, if necessary, and cause the said Defendant(s) to be for</w:t>
      </w:r>
      <w:r w:rsidR="007A3EE7">
        <w:rPr>
          <w:sz w:val="24"/>
          <w:szCs w:val="24"/>
        </w:rPr>
        <w:t>th</w:t>
      </w:r>
      <w:r w:rsidR="004D296B">
        <w:rPr>
          <w:sz w:val="24"/>
          <w:szCs w:val="24"/>
        </w:rPr>
        <w:t xml:space="preserve">with removed from said premises and that you deliver the same to the Plaintiff(s) </w:t>
      </w:r>
      <w:r w:rsidR="007A3EE7">
        <w:rPr>
          <w:sz w:val="24"/>
          <w:szCs w:val="24"/>
        </w:rPr>
        <w:t xml:space="preserve">and that </w:t>
      </w:r>
      <w:r w:rsidR="004D296B">
        <w:rPr>
          <w:sz w:val="24"/>
          <w:szCs w:val="24"/>
        </w:rPr>
        <w:t xml:space="preserve">you certify how you execute this Writ. </w:t>
      </w:r>
    </w:p>
    <w:p w:rsidR="00440C69" w:rsidRDefault="00440C69" w:rsidP="004D296B">
      <w:pPr>
        <w:spacing w:after="0"/>
        <w:rPr>
          <w:sz w:val="24"/>
          <w:szCs w:val="24"/>
        </w:rPr>
      </w:pPr>
    </w:p>
    <w:p w:rsidR="00440C69" w:rsidRDefault="00440C69" w:rsidP="00440C69">
      <w:pPr>
        <w:spacing w:after="0"/>
        <w:rPr>
          <w:sz w:val="24"/>
          <w:szCs w:val="24"/>
        </w:rPr>
      </w:pPr>
      <w:r>
        <w:rPr>
          <w:sz w:val="24"/>
          <w:szCs w:val="24"/>
        </w:rPr>
        <w:t xml:space="preserve">__ </w:t>
      </w:r>
      <w:r>
        <w:rPr>
          <w:sz w:val="24"/>
          <w:szCs w:val="24"/>
        </w:rPr>
        <w:t xml:space="preserve">NOW THEREFORE, by this Writ you are commanded </w:t>
      </w:r>
      <w:r>
        <w:rPr>
          <w:sz w:val="24"/>
          <w:szCs w:val="24"/>
        </w:rPr>
        <w:t>at or after ____________________________ at ____________</w:t>
      </w:r>
      <w:r w:rsidR="00A204CF">
        <w:rPr>
          <w:sz w:val="24"/>
          <w:szCs w:val="24"/>
        </w:rPr>
        <w:t xml:space="preserve">.m. </w:t>
      </w:r>
      <w:r>
        <w:rPr>
          <w:sz w:val="24"/>
          <w:szCs w:val="24"/>
        </w:rPr>
        <w:t xml:space="preserve">to take with you the power of the County, if necessary, and cause the said Defendant(s) to be forthwith removed from said premises and that you deliver the same to the Plaintiff(s) and that you certify how you execute this Writ. </w:t>
      </w:r>
    </w:p>
    <w:p w:rsidR="007A3EE7" w:rsidRDefault="007A3EE7" w:rsidP="004D296B">
      <w:pPr>
        <w:spacing w:after="0"/>
        <w:rPr>
          <w:sz w:val="24"/>
          <w:szCs w:val="24"/>
        </w:rPr>
      </w:pPr>
    </w:p>
    <w:p w:rsidR="007A3EE7" w:rsidRDefault="007A3EE7" w:rsidP="004D296B">
      <w:pPr>
        <w:spacing w:after="0"/>
        <w:rPr>
          <w:b/>
          <w:sz w:val="24"/>
          <w:szCs w:val="24"/>
        </w:rPr>
      </w:pPr>
      <w:r>
        <w:rPr>
          <w:b/>
          <w:sz w:val="24"/>
          <w:szCs w:val="24"/>
        </w:rPr>
        <w:t>IT IS SO ORDERED.</w:t>
      </w:r>
    </w:p>
    <w:p w:rsidR="007A3EE7" w:rsidRDefault="007A3EE7" w:rsidP="004D296B">
      <w:pPr>
        <w:spacing w:after="0"/>
        <w:rPr>
          <w:b/>
          <w:sz w:val="24"/>
          <w:szCs w:val="24"/>
        </w:rPr>
      </w:pPr>
    </w:p>
    <w:p w:rsidR="007A3EE7" w:rsidRDefault="007A3EE7" w:rsidP="004D296B">
      <w:pPr>
        <w:spacing w:after="0"/>
        <w:rPr>
          <w:b/>
          <w:sz w:val="24"/>
          <w:szCs w:val="24"/>
        </w:rPr>
      </w:pPr>
    </w:p>
    <w:p w:rsidR="007A3EE7" w:rsidRDefault="007A3EE7" w:rsidP="004D296B">
      <w:pPr>
        <w:spacing w:after="0"/>
        <w:rPr>
          <w:b/>
          <w:sz w:val="24"/>
          <w:szCs w:val="24"/>
        </w:rPr>
      </w:pPr>
      <w:r>
        <w:rPr>
          <w:b/>
          <w:sz w:val="24"/>
          <w:szCs w:val="24"/>
        </w:rPr>
        <w:t>_______________________________</w:t>
      </w:r>
      <w:r>
        <w:rPr>
          <w:b/>
          <w:sz w:val="24"/>
          <w:szCs w:val="24"/>
        </w:rPr>
        <w:tab/>
      </w:r>
      <w:r>
        <w:rPr>
          <w:b/>
          <w:sz w:val="24"/>
          <w:szCs w:val="24"/>
        </w:rPr>
        <w:tab/>
      </w:r>
      <w:r>
        <w:rPr>
          <w:b/>
          <w:sz w:val="24"/>
          <w:szCs w:val="24"/>
        </w:rPr>
        <w:tab/>
      </w:r>
      <w:r>
        <w:rPr>
          <w:b/>
          <w:sz w:val="24"/>
          <w:szCs w:val="24"/>
        </w:rPr>
        <w:tab/>
        <w:t>________________________</w:t>
      </w:r>
    </w:p>
    <w:p w:rsidR="007A3EE7" w:rsidRPr="007A3EE7" w:rsidRDefault="007A3EE7" w:rsidP="007A3EE7">
      <w:pPr>
        <w:spacing w:after="0"/>
        <w:ind w:left="720" w:firstLine="720"/>
        <w:rPr>
          <w:b/>
          <w:sz w:val="24"/>
          <w:szCs w:val="24"/>
        </w:rPr>
      </w:pPr>
      <w:r>
        <w:rPr>
          <w:b/>
          <w:sz w:val="24"/>
          <w:szCs w:val="24"/>
        </w:rPr>
        <w:t>Judge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Date </w:t>
      </w:r>
    </w:p>
    <w:sectPr w:rsidR="007A3EE7" w:rsidRPr="007A3E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4BD" w:rsidRDefault="007E24BD" w:rsidP="007A3EE7">
      <w:pPr>
        <w:spacing w:after="0" w:line="240" w:lineRule="auto"/>
      </w:pPr>
      <w:r>
        <w:separator/>
      </w:r>
    </w:p>
  </w:endnote>
  <w:endnote w:type="continuationSeparator" w:id="0">
    <w:p w:rsidR="007E24BD" w:rsidRDefault="007E24BD" w:rsidP="007A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EE7" w:rsidRDefault="007A3EE7">
    <w:pPr>
      <w:pStyle w:val="Footer"/>
    </w:pPr>
    <w:r>
      <w:t>Writ of Possession</w:t>
    </w:r>
  </w:p>
  <w:p w:rsidR="007A3EE7" w:rsidRDefault="007A3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4BD" w:rsidRDefault="007E24BD" w:rsidP="007A3EE7">
      <w:pPr>
        <w:spacing w:after="0" w:line="240" w:lineRule="auto"/>
      </w:pPr>
      <w:r>
        <w:separator/>
      </w:r>
    </w:p>
  </w:footnote>
  <w:footnote w:type="continuationSeparator" w:id="0">
    <w:p w:rsidR="007E24BD" w:rsidRDefault="007E24BD" w:rsidP="007A3E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96B"/>
    <w:rsid w:val="001F5DF6"/>
    <w:rsid w:val="002013EC"/>
    <w:rsid w:val="00211ABF"/>
    <w:rsid w:val="00440C69"/>
    <w:rsid w:val="004D296B"/>
    <w:rsid w:val="00716025"/>
    <w:rsid w:val="007A3EE7"/>
    <w:rsid w:val="007E24BD"/>
    <w:rsid w:val="008E097A"/>
    <w:rsid w:val="00A204CF"/>
    <w:rsid w:val="00F72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3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EE7"/>
  </w:style>
  <w:style w:type="paragraph" w:styleId="Footer">
    <w:name w:val="footer"/>
    <w:basedOn w:val="Normal"/>
    <w:link w:val="FooterChar"/>
    <w:uiPriority w:val="99"/>
    <w:unhideWhenUsed/>
    <w:rsid w:val="007A3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EE7"/>
  </w:style>
  <w:style w:type="paragraph" w:styleId="BalloonText">
    <w:name w:val="Balloon Text"/>
    <w:basedOn w:val="Normal"/>
    <w:link w:val="BalloonTextChar"/>
    <w:uiPriority w:val="99"/>
    <w:semiHidden/>
    <w:unhideWhenUsed/>
    <w:rsid w:val="007A3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E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3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EE7"/>
  </w:style>
  <w:style w:type="paragraph" w:styleId="Footer">
    <w:name w:val="footer"/>
    <w:basedOn w:val="Normal"/>
    <w:link w:val="FooterChar"/>
    <w:uiPriority w:val="99"/>
    <w:unhideWhenUsed/>
    <w:rsid w:val="007A3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EE7"/>
  </w:style>
  <w:style w:type="paragraph" w:styleId="BalloonText">
    <w:name w:val="Balloon Text"/>
    <w:basedOn w:val="Normal"/>
    <w:link w:val="BalloonTextChar"/>
    <w:uiPriority w:val="99"/>
    <w:semiHidden/>
    <w:unhideWhenUsed/>
    <w:rsid w:val="007A3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E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Administrator</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M. Simpson</dc:creator>
  <cp:lastModifiedBy>Elizabeth V. Rohrs</cp:lastModifiedBy>
  <cp:revision>2</cp:revision>
  <cp:lastPrinted>2016-02-16T21:10:00Z</cp:lastPrinted>
  <dcterms:created xsi:type="dcterms:W3CDTF">2016-02-16T21:14:00Z</dcterms:created>
  <dcterms:modified xsi:type="dcterms:W3CDTF">2016-02-16T21:14:00Z</dcterms:modified>
</cp:coreProperties>
</file>